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CIRAD: CIRAD Modèle simplifié</w:t>
      </w:r>
    </w:p>
    <w:p xmlns:w="http://schemas.openxmlformats.org/wordprocessingml/2006/main" xmlns:pkg="http://schemas.microsoft.com/office/2006/xmlPackage" xmlns:str="http://exslt.org/strings" xmlns:fn="http://www.w3.org/2005/xpath-functions">
      <w:pPr>
        <w:pStyle w:val="Heading3"/>
      </w:pPr>
      <w:r>
        <w:t xml:space="preserve">1.	Décrire les données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Identifiez les types de jeux de données qui seront collectés ou générés dans votre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Listez les jeux de données sous forme de texte ou en utilisant un tableau Excel.</w:t>
      </w:r>
    </w:p>
    <w:p xmlns:w="http://schemas.openxmlformats.org/wordprocessingml/2006/main" xmlns:pkg="http://schemas.microsoft.com/office/2006/xmlPackage" xmlns:str="http://exslt.org/strings" xmlns:fn="http://www.w3.org/2005/xpath-functions">
      <w:r>
        <w:t xml:space="preserve">Pour les ciradiens, un exemple de tableau (annexe 1) est proposé dans le modèle simplifié sous format Word: </w:t>
      </w:r>
      <w:hyperlink xmlns:r="http://schemas.openxmlformats.org/officeDocument/2006/relationships" r:id="rId8">
        <w:r>
          <w:rPr>
            <w:rStyle w:val="Hyperlink"/>
            <w:color w:val="000080"/>
            <w:u w:val="single"/>
          </w:rPr>
          <w:t xml:space="preserve">https://intranet-data.cirad.fr/modeles-cirad-de-pgd</w:t>
        </w:r>
      </w:hyperlink>
      <w:r>
        <w:t xml:space="preserve">.</w:t>
      </w:r>
    </w:p>
    <w:p xmlns:w="http://schemas.openxmlformats.org/wordprocessingml/2006/main" xmlns:pkg="http://schemas.microsoft.com/office/2006/xmlPackage" xmlns:str="http://exslt.org/strings" xmlns:fn="http://www.w3.org/2005/xpath-functions">
      <w:r>
        <w:t xml:space="preserve">Précisez l’objet d’étude, l’origine géographique, la période temporelle, et expliquez l’objectif de la collecte/génération de ces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Clarifier le cadre éthique et juridique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Parmi ces données : est-ce que des données personnelles ou sensibles seront collectées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oui, expliquez toutes les mesures qui sont appliquées pour satisfaire au règlement européen général sur la protection des données (</w:t>
      </w:r>
      <w:hyperlink xmlns:r="http://schemas.openxmlformats.org/officeDocument/2006/relationships" r:id="rId9">
        <w:r>
          <w:rPr>
            <w:rStyle w:val="Hyperlink"/>
            <w:color w:val="000080"/>
            <w:u w:val="single"/>
          </w:rPr>
          <w:t xml:space="preserve">RGPD</w:t>
        </w:r>
      </w:hyperlink>
      <w:r>
        <w:t xml:space="preserve">) qui impose des mesures de confidentialité, le consentement éclairé des participants, la sécurisation des données, l’anonymisation des données,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Ou/et des données qui soulèvent des questions d’ordre éthique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oui, expliquez comment vous traitez ces questions éthiques et précisez si vous avez sollicité l’approbation d’un comité d’éthique.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Ou/et des données produites à partir de ressources génétiques</w:t>
      </w:r>
      <w:r>
        <w:rPr>
          <w:b/>
        </w:rPr>
        <w:t xml:space="preserve">ou de savoirs traditionnels associés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oui, et si ces ressources génétiques sont issues de pays ayant adopté une </w:t>
      </w:r>
      <w:hyperlink xmlns:r="http://schemas.openxmlformats.org/officeDocument/2006/relationships" r:id="rId10">
        <w:r>
          <w:rPr>
            <w:rStyle w:val="Hyperlink"/>
            <w:color w:val="000080"/>
            <w:u w:val="single"/>
          </w:rPr>
          <w:t xml:space="preserve">législation d’accès et partage des avantages</w:t>
        </w:r>
      </w:hyperlink>
      <w:r>
        <w:t xml:space="preserve">, expliquez les procédures mises en place pour respecter cette législation APA ou les contacts pris avec votre délégation juridique pour vous aider à traiter cet aspect.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Le projet utilisera-t-il des données préexistantes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oui, citez la source à l’origine de ces données et précisez si ces données sont libres d’utilisation ou si certaines données sont protégées par des droits spécifiques ou des licences. Vous pouvez rédiger cette partie sous forme de texte ou bien utiliser un tableau.</w:t>
      </w:r>
    </w:p>
    <w:p xmlns:w="http://schemas.openxmlformats.org/wordprocessingml/2006/main" xmlns:pkg="http://schemas.microsoft.com/office/2006/xmlPackage" xmlns:str="http://exslt.org/strings" xmlns:fn="http://www.w3.org/2005/xpath-functions">
      <w:r>
        <w:t xml:space="preserve">Pour les ciradiens, un exemple de tableau (annexe 2) est proposé dans le modèle simplifié sous format Word: </w:t>
      </w:r>
      <w:hyperlink xmlns:r="http://schemas.openxmlformats.org/officeDocument/2006/relationships" r:id="rId11">
        <w:r>
          <w:rPr>
            <w:rStyle w:val="Hyperlink"/>
            <w:color w:val="000080"/>
            <w:u w:val="single"/>
          </w:rPr>
          <w:t xml:space="preserve">https://intranet-data.cirad.fr/modeles-cirad-de-pgd</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Des droits de propriété intellectuelle sont-ils à considérer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oui, détaillez les données concernées et les droits de propriété intellectuelle à considérer et précisez si ces droits ont été traités dans l’accord de consortium du projet ou dans un contrat.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Garantir la compréhension et l’accessibilité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Décrivez l’ensemble des méthodes qui sont utilisées pour produire les jeux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Vous n’êtes pas obligé de détailler chaque étape mais vous devez donner suffisamment d’informations pour qu’une personne extérieure puisse reproduire l’expérience. </w:t>
      </w:r>
    </w:p>
    <w:p xmlns:w="http://schemas.openxmlformats.org/wordprocessingml/2006/main" xmlns:pkg="http://schemas.microsoft.com/office/2006/xmlPackage" xmlns:str="http://exslt.org/strings" xmlns:fn="http://www.w3.org/2005/xpath-functions">
      <w:r>
        <w:t xml:space="preserve">Si vous utilisez des méthodes classiques dans votre discipline, précisez lesquelles et donnez les références. Vous pouvez aussi faire référence à tous documents dans lesquels les protocoles sont déjà décrits (Ex : votre projet, des articles publiés, tout autre document à condition de donner les références et les liens).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Précisez tous les documents qui seront associés aux fichiers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Précisez également si des articles associés à ces données ont déjà été publiés et si oui, donnez les références.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Spécifiez les normes et standards de métadonnées qui seront utilisés pour décrire les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 des normes et </w:t>
      </w:r>
      <w:hyperlink xmlns:r="http://schemas.openxmlformats.org/officeDocument/2006/relationships" r:id="rId12">
        <w:r>
          <w:rPr>
            <w:rStyle w:val="Hyperlink"/>
            <w:color w:val="000080"/>
            <w:u w:val="single"/>
          </w:rPr>
          <w:t xml:space="preserve">standards de métadonnées</w:t>
        </w:r>
      </w:hyperlink>
      <w:r>
        <w:t xml:space="preserve"> existent dans votre discipline, utilisez-les. Si aucun standard existe, expliquez quels éléments descriptifs (métadonnées) sont utilisés et comment ils sont produits.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Précisez l’organisation, les règles de nommage et le format des fichiers.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Montrez que vous appliquez des bonnes pratiques 1) d’organisation et de nommage des fichiers, de façon à faciliter les échanges entre collègues et partenaires et 2) de format en privilégiant les formats usuels de vos disciplines et surtout les </w:t>
      </w:r>
      <w:hyperlink xmlns:r="http://schemas.openxmlformats.org/officeDocument/2006/relationships" r:id="rId13">
        <w:r>
          <w:rPr>
            <w:rStyle w:val="Hyperlink"/>
            <w:color w:val="000080"/>
            <w:u w:val="single"/>
          </w:rPr>
          <w:t xml:space="preserve">formats « ouverts »</w:t>
        </w:r>
      </w:hyperlink>
      <w:r>
        <w:t xml:space="preserve"> pour faciliter l’accès et la réutilisation des données.</w:t>
      </w:r>
    </w:p>
    <w:p xmlns:w="http://schemas.openxmlformats.org/wordprocessingml/2006/main" xmlns:pkg="http://schemas.microsoft.com/office/2006/xmlPackage" xmlns:str="http://exslt.org/strings" xmlns:fn="http://www.w3.org/2005/xpath-functions">
      <w:r>
        <w:t xml:space="preserve">Précisez si des outils de traitement ou des logiciels sont nécessaires pour lire les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Assurer le stockage, la sécurité et la sauvegarde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Décrivez les modalités de stockage et de sauvegarde des données appliquées pendant le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Quels supports de stockage utilisés, localisation de ces supports, volumétrie de données attendue, fréquence de sauvegarde,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Expliquez les</w:t>
      </w:r>
      <w:r>
        <w:rPr>
          <w:b/>
        </w:rPr>
        <w:t xml:space="preserve">procédures de sécurisation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Dans le cas où le projet gère des données personnelles, sensibles, ou stratégiques, quelles mesures de protection des données seront mises en place ? Quel contrôle des droits d’accès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Précisez les procédures de conservation à long terme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Quels critères de sélection des jeux de données qui seront conservés sur le long terme et de ceux qui pourront être détruits après le projet pour des raisons de coûts ou d’exigences réglementaires ? Quelle procédure de conservation à long terme sera utilisée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Evaluer les couts associés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Quels sont les couts financiers (humain et technique) associés à la gestion et au stockage des données du projet ? Quels moyens mis en place pour les couvrir (en particulier après la fin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Définir les responsabilités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Mentionnez les nom(s), UR, institution de toutes les personnes qui portent une responsabilité dans une activité liée à la gestion des données (collecte, le traitement, l’analyse, le stockage, l’anonymisation, la rédaction des versions du PGD,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Spécifier les modalités de diffusion et de partage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Décrivez les modalités d’échanges de données, pendant le projet, notamment entre partenaires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 échanges de données sont-ils prévus entre partenaires pendant le projet ? Si oui, avec quels partenaires ? comment ? quelles modalités d’accès et procédure, notamment en termes de transfert sécurisé de données s’il y a des données personnelles ou sensibles ? Des échanges sont-ils prévus avec des personnes extérieures au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Décrivez les modalités d’accès, diffusion et partage des données pendant et après le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Cette partie peut être difficile à traiter en début de projet, à moins que le consortium du projet ait déjà défini ses objectifs en termes de partage des données ou que les modalités soient déterminées par le financeur du projet.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Dans la V1</w:t>
      </w:r>
      <w:r>
        <w:t xml:space="preserve">, dans le cas où vous ne pouvez répondre aux questions ci-dessous :</w:t>
      </w:r>
    </w:p>
    <w:p xmlns:w="http://schemas.openxmlformats.org/wordprocessingml/2006/main" xmlns:pkg="http://schemas.microsoft.com/office/2006/xmlPackage" xmlns:str="http://exslt.org/strings" xmlns:fn="http://www.w3.org/2005/xpath-functions">
      <w:r>
        <w:t xml:space="preserve">Précisez au moins que ces aspects sont pris en compte par les partenaires du projet et que la stratégie de gestion et de partage des données sera affinée au cours du projet.</w:t>
      </w:r>
    </w:p>
    <w:p xmlns:w="http://schemas.openxmlformats.org/wordprocessingml/2006/main" xmlns:pkg="http://schemas.microsoft.com/office/2006/xmlPackage" xmlns:str="http://exslt.org/strings" xmlns:fn="http://www.w3.org/2005/xpath-functions">
      <w:r>
        <w:t xml:space="preserve">Précisez si vous êtes soumis à une obligation de partage des données, ou à une interdiction ou une restriction ? et si vos jeux de données contiennent des données confidentielles, sensibles, contractuelles ?</w:t>
      </w:r>
    </w:p>
    <w:p xmlns:w="http://schemas.openxmlformats.org/wordprocessingml/2006/main" xmlns:pkg="http://schemas.microsoft.com/office/2006/xmlPackage" xmlns:str="http://exslt.org/strings" xmlns:fn="http://www.w3.org/2005/xpath-functions">
      <w:r>
        <w:rPr>
          <w:b/>
        </w:rPr>
        <w:t xml:space="preserve">Dans les autres versions :</w:t>
      </w:r>
    </w:p>
    <w:p xmlns:w="http://schemas.openxmlformats.org/wordprocessingml/2006/main" xmlns:pkg="http://schemas.microsoft.com/office/2006/xmlPackage" xmlns:str="http://exslt.org/strings" xmlns:fn="http://www.w3.org/2005/xpath-functions">
      <w:r>
        <w:t xml:space="preserve">Précisez si vous avez l’intention de partager tous les jeux de données produits par le projet ou seulement certains jeux de données et dans ce cas, spécifiez lesquels ? (a minima, ceux qui étayent les articles publiés par le projet), quel est leur potentiel de réutilisation ? quels seraient les utilisateurs potentiels (communautés scientifiques, décideurs, société civile, ONGs, etc.) ?</w:t>
      </w:r>
    </w:p>
    <w:p xmlns:w="http://schemas.openxmlformats.org/wordprocessingml/2006/main" xmlns:pkg="http://schemas.microsoft.com/office/2006/xmlPackage" xmlns:str="http://exslt.org/strings" xmlns:fn="http://www.w3.org/2005/xpath-functions">
      <w:r>
        <w:t xml:space="preserve">Expliquez les raisons qui justifient de ne pas partager les autres jeux de données et précisez qui pourra accéder à ces données.</w:t>
      </w:r>
    </w:p>
    <w:p xmlns:w="http://schemas.openxmlformats.org/wordprocessingml/2006/main" xmlns:pkg="http://schemas.microsoft.com/office/2006/xmlPackage" xmlns:str="http://exslt.org/strings" xmlns:fn="http://www.w3.org/2005/xpath-functions">
      <w:r>
        <w:t xml:space="preserve">Précisez quand, où et comment seront accessibles les jeux de données. Ces modalités peuvent varier selon les types de données, le volume, l’origine, les pratiques des disciplines concernées, etc.</w:t>
      </w:r>
    </w:p>
    <w:p xmlns:w="http://schemas.openxmlformats.org/wordprocessingml/2006/main">
      <w:pPr>
        <w:pStyle w:val="ListParagraph"/>
        <w:numPr>
          <w:ilvl w:val="0"/>
          <w:numId w:val="1"/>
        </w:numPr>
      </w:pPr>
      <w:r>
        <w:t xml:space="preserve">quand ?</w:t>
      </w:r>
    </w:p>
    <w:p xmlns:w="http://schemas.openxmlformats.org/wordprocessingml/2006/main">
      <w:pPr>
        <w:pStyle w:val="ListParagraph"/>
        <w:numPr>
          <w:ilvl w:val="0"/>
          <w:numId w:val="1"/>
        </w:numPr>
      </w:pPr>
      <w:r>
        <w:t xml:space="preserve">où ? Précisez si vous avez déjà identifié un entrepôt (Ex : Dataverse, GenBank, PANGAEA, etc.).</w:t>
      </w:r>
    </w:p>
    <w:p xmlns:w="http://schemas.openxmlformats.org/wordprocessingml/2006/main">
      <w:pPr>
        <w:pStyle w:val="ListParagraph"/>
        <w:numPr>
          <w:ilvl w:val="0"/>
          <w:numId w:val="1"/>
        </w:numPr>
      </w:pPr>
      <w:r>
        <w:t xml:space="preserve">quelles modalités d’accès ?</w:t>
      </w:r>
    </w:p>
    <w:p xmlns:w="http://schemas.openxmlformats.org/wordprocessingml/2006/main">
      <w:pPr>
        <w:pStyle w:val="ListParagraph"/>
        <w:numPr>
          <w:ilvl w:val="0"/>
          <w:numId w:val="1"/>
        </w:numPr>
      </w:pPr>
      <w:r>
        <w:t xml:space="preserve">quelle licence de diffusion ?</w:t>
      </w:r>
    </w:p>
    <w:p xmlns:w="http://schemas.openxmlformats.org/wordprocessingml/2006/main" xmlns:pkg="http://schemas.microsoft.com/office/2006/xmlPackage" xmlns:str="http://exslt.org/strings" xmlns:fn="http://www.w3.org/2005/xpath-functions">
      <w:r>
        <w:t xml:space="preserve">Pour les Ciradiens, spécifiez si vous voulez déposer vos données dans l’entrepôt du Cirad : </w:t>
      </w:r>
      <w:hyperlink xmlns:r="http://schemas.openxmlformats.org/officeDocument/2006/relationships" r:id="rId14">
        <w:r>
          <w:rPr>
            <w:rStyle w:val="Hyperlink"/>
            <w:color w:val="000080"/>
            <w:u w:val="single"/>
          </w:rPr>
          <w:t xml:space="preserve">Dataverse</w:t>
        </w:r>
      </w:hyperlink>
      <w:r>
        <w:t xml:space="preserv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ntranet-data.cirad.fr/modeles-cirad-de-pgd" TargetMode="External" Id="rId8"/>
  <Relationship Type="http://schemas.openxmlformats.org/officeDocument/2006/relationships/hyperlink" Target="https://www.cnil.fr/fr/reglement-europeen-protection-donnees" TargetMode="External" Id="rId9"/>
  <Relationship Type="http://schemas.openxmlformats.org/officeDocument/2006/relationships/hyperlink" Target="https://www.fondationbiodiversite.fr/reglementation-europeenne-sur-lacces-et-le-partage-des-avantages-apa/" TargetMode="External" Id="rId10"/>
  <Relationship Type="http://schemas.openxmlformats.org/officeDocument/2006/relationships/hyperlink" Target="https://intranet-data.cirad.fr/modeles-cirad-de-pgd" TargetMode="External" Id="rId11"/>
  <Relationship Type="http://schemas.openxmlformats.org/officeDocument/2006/relationships/hyperlink" Target="https://coop-ist.cirad.fr/gerer-des-donnees/rediger-un-pgd/6-garantir-la-comprehension-et-l-accessibilite-des-donnees" TargetMode="External" Id="rId12"/>
  <Relationship Type="http://schemas.openxmlformats.org/officeDocument/2006/relationships/hyperlink" Target="https://www.cines.fr/archivage/des-expertises/les-formats-de-fichier/" TargetMode="External" Id="rId13"/>
  <Relationship Type="http://schemas.openxmlformats.org/officeDocument/2006/relationships/hyperlink" Target="https://dataverse.cirad.fr/"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